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53544" w14:textId="77777777" w:rsidR="00CC4AB7" w:rsidRPr="00D32396" w:rsidRDefault="00CC4AB7" w:rsidP="00CC4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Справка</w:t>
      </w:r>
      <w:r w:rsidRPr="00D32396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br/>
        <w:t>о результатах </w:t>
      </w:r>
      <w:r w:rsidRPr="002E7CE2"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>анализа сведений о доходах, расходах, об имуществе и обязательствах имущественного характера за 2024 год, представленных лицами, замещающими должности муниципальной службы и руководителями муниципальных учреждений</w:t>
      </w:r>
      <w:r>
        <w:rPr>
          <w:rFonts w:ascii="Times New Roman" w:eastAsia="Times New Roman" w:hAnsi="Times New Roman" w:cs="Times New Roman"/>
          <w:b/>
          <w:bCs/>
          <w:color w:val="052635"/>
          <w:sz w:val="28"/>
          <w:szCs w:val="28"/>
          <w:lang w:eastAsia="ru-RU"/>
        </w:rPr>
        <w:t xml:space="preserve"> муниципального района «Левашинский район»</w:t>
      </w:r>
    </w:p>
    <w:p w14:paraId="10297056" w14:textId="77777777" w:rsidR="00CC4AB7" w:rsidRDefault="00CC4AB7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0.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11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.2025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г.                                                                                                    с. Леваши</w:t>
      </w:r>
    </w:p>
    <w:p w14:paraId="20C745D2" w14:textId="77777777" w:rsidR="00CC4AB7" w:rsidRPr="00D32396" w:rsidRDefault="00CC4AB7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</w:p>
    <w:p w14:paraId="17CE5412" w14:textId="14A15337" w:rsidR="00CC4AB7" w:rsidRPr="00D32396" w:rsidRDefault="00CC4AB7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Помощником главы Администрации МР «Левашинский район» по вопросам противодействия коррупции п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одведены итоги декларационной кампании и проведен анализ сведений о доходах, </w:t>
      </w:r>
      <w:r w:rsidRPr="00D3406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расходах, об имуществе и обязательствах имущественного характера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муниципальных служащих,</w:t>
      </w:r>
      <w:r w:rsidR="0092583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лиц, замещающих муниципальные должности и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руководителей муниципальных учреждений, подведомственных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муниципального  района</w:t>
      </w:r>
      <w:r w:rsidR="001566E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(далее-сведения)</w:t>
      </w:r>
      <w:r w:rsidR="00BF7FB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а также членов их семей в 2025 году (за отчетный 2024 год).</w:t>
      </w:r>
    </w:p>
    <w:p w14:paraId="617BF4A7" w14:textId="2A397628" w:rsidR="00CC4AB7" w:rsidRPr="00D32396" w:rsidRDefault="00CC4AB7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В феврале и марте месяцах 2025 года</w:t>
      </w:r>
      <w:r w:rsidR="000A502C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в соответствии с пунктом плана Комиссии по противодействию коррупции Администрации МР «Левашинский район»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проведены три обучающих семинара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 муниципальными служащими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а также с руководителями муниципальных подведомственных учреждений, по заполнению справок о доходах, расходах, об имуществе и обязательствах имущественного характера за отчетный 2024 год.</w:t>
      </w:r>
    </w:p>
    <w:p w14:paraId="6B659AC2" w14:textId="149254F0" w:rsidR="00CC4AB7" w:rsidRPr="00D32396" w:rsidRDefault="00CC4AB7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Все вышеуказанные лица представили сведения о доходах своевременно, в срок </w:t>
      </w:r>
      <w:r w:rsidR="0057498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д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 30 апреля 2025 года.</w:t>
      </w:r>
    </w:p>
    <w:p w14:paraId="33EEFA7D" w14:textId="6E108FFE" w:rsidR="00CC4AB7" w:rsidRPr="00D32396" w:rsidRDefault="00CC4AB7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Заявлений</w:t>
      </w:r>
      <w:r w:rsidRPr="002E7CE2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 невозможности по объективным причинам представить сведения в отношении супруга (супруги) или несовершеннолетнего ребенка в комиссии по соблюдению требований и урегулированию конфликта интересов не поступало.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</w:p>
    <w:p w14:paraId="720C6A8B" w14:textId="77777777" w:rsidR="00CC4AB7" w:rsidRPr="00D32396" w:rsidRDefault="00CC4AB7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 соответствии с Указом Президента Российской Федерации от 29.12.2022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года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2025 году сведения о доходах на сайте органов местного самоуправления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муниципального района в сети «Интернет»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не размещаются.</w:t>
      </w:r>
    </w:p>
    <w:p w14:paraId="61604E3B" w14:textId="44F7FF0D" w:rsidR="00CC4AB7" w:rsidRPr="00D32396" w:rsidRDefault="00CC4AB7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от муниципальных служащих,</w:t>
      </w:r>
      <w:r w:rsidR="00F34231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лиц, замещающих муниципальные должности,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руководителей муниципальных учреждений района поступило</w:t>
      </w:r>
      <w:r w:rsidR="00BC732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174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сведений о доходах, расходах, об имуществе и обязательствах имущественного харак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тера за 2024 год. Из них</w:t>
      </w:r>
      <w:r w:rsidR="007A5A7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81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представили муниципальные служащие,</w:t>
      </w:r>
      <w:r w:rsidR="00BC732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30-</w:t>
      </w:r>
      <w:r w:rsidR="009022F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лица, замещающие муниципальные должности,</w:t>
      </w:r>
      <w:r w:rsidR="007A5A7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63</w:t>
      </w:r>
      <w:r w:rsidR="00094EE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руководители муниципальных учреждений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14:paraId="46A61176" w14:textId="77777777" w:rsidR="00CC4AB7" w:rsidRPr="00D32396" w:rsidRDefault="00CC4AB7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Сведений о расходах и уточняющих справок представлено не было.</w:t>
      </w:r>
    </w:p>
    <w:p w14:paraId="6BF8C883" w14:textId="77777777" w:rsidR="00CC4AB7" w:rsidRPr="00D32396" w:rsidRDefault="00CC4AB7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При приеме справок проводилась первичная оценка справок, направленная на выявление очевидного отсутствия необходимой информации, возможных неточностей, технических ошибок при заполнении справки. Проверены следующие пункты:</w:t>
      </w:r>
    </w:p>
    <w:p w14:paraId="423131F7" w14:textId="77777777" w:rsidR="00CC4AB7" w:rsidRPr="00D32396" w:rsidRDefault="00CC4AB7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1. Своевременность представления сведений.</w:t>
      </w:r>
    </w:p>
    <w:p w14:paraId="7456AB9E" w14:textId="77777777" w:rsidR="00CC4AB7" w:rsidRPr="00D32396" w:rsidRDefault="00CC4AB7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 xml:space="preserve">      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2. Соответствие (актуальность версии) представляемой справки утвержденной форме (с использованием специального программного обеспечения «Справки БК»).</w:t>
      </w:r>
    </w:p>
    <w:p w14:paraId="3C02B2E7" w14:textId="77777777" w:rsidR="00CC4AB7" w:rsidRPr="00D32396" w:rsidRDefault="00CC4AB7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3. Правильность указания отчетного периода и отчетной даты, даты представления, полнота заполнения соответствующих разделов справки, наличие подписи муниципального служащего.</w:t>
      </w:r>
    </w:p>
    <w:p w14:paraId="4E960DFA" w14:textId="4A307389" w:rsidR="00CC4AB7" w:rsidRDefault="00CC4AB7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</w:t>
      </w:r>
      <w:r w:rsidR="00BB278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В ходе первичной оценки справок установлено, что все муниципальные служащие, </w:t>
      </w:r>
      <w:r w:rsidR="0042684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лица,</w:t>
      </w:r>
      <w:r w:rsidR="003D2DE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замещающие</w:t>
      </w:r>
      <w:r w:rsidR="0042684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муниципальные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должности, </w:t>
      </w:r>
      <w:r w:rsidR="0042684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руководители муниципальных учреждений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предоставили сведения в срок, установленный законодательством, замечания по техническому оформлению справок были устранены своевременно.</w:t>
      </w:r>
    </w:p>
    <w:p w14:paraId="2978812A" w14:textId="77777777" w:rsidR="00BD1AD5" w:rsidRDefault="00E21F9E" w:rsidP="00BD1A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1F9E">
        <w:rPr>
          <w:rFonts w:ascii="Times New Roman" w:hAnsi="Times New Roman" w:cs="Times New Roman"/>
          <w:b/>
          <w:bCs/>
          <w:color w:val="333333"/>
          <w:sz w:val="30"/>
          <w:szCs w:val="30"/>
          <w:shd w:val="clear" w:color="auto" w:fill="FFFFFF"/>
        </w:rPr>
        <w:t xml:space="preserve">         </w:t>
      </w:r>
      <w:r w:rsidRPr="00E21F9E">
        <w:rPr>
          <w:rFonts w:ascii="Times New Roman" w:hAnsi="Times New Roman" w:cs="Times New Roman"/>
          <w:sz w:val="28"/>
          <w:szCs w:val="28"/>
        </w:rPr>
        <w:t xml:space="preserve"> Сведения главы Администрации МР «Левашинский район», председателя районного Собрания депутатов, заместителя председателя районного Собрания депутатов, председателя контрольно-счетной комиссии районного Собрания депутатов, глав сельских поселений и депутатов  собраний сельских поселений сданы в управление Главы Республики Дагестан по вопросам противодействия коррупции в соответствии Законом Республики Дагестан от 1 марта 2022 г. № 2</w:t>
      </w:r>
      <w:r w:rsidRPr="00E21F9E">
        <w:rPr>
          <w:rFonts w:ascii="Times New Roman" w:hAnsi="Times New Roman" w:cs="Times New Roman"/>
          <w:color w:val="333333"/>
          <w:sz w:val="30"/>
          <w:szCs w:val="30"/>
          <w:shd w:val="clear" w:color="auto" w:fill="FFFFFF"/>
        </w:rPr>
        <w:t xml:space="preserve"> "О внесении изменений в Закон Республики Дагестан "О порядке представления гражданами, претендующими на замещение муниципальной должности в Республике Дагестан, должности главы администрации муниципального образования Республики Дагестан по контракту, и лицами, замещающими указанные должности, сведений о доходах, расходах, об имуществе и обязательствах имущественного характера и осуществления проверки достоверности и полноты указанных сведений".</w:t>
      </w:r>
    </w:p>
    <w:p w14:paraId="6DA3034A" w14:textId="64C36758" w:rsidR="00CC4AB7" w:rsidRPr="00BD1AD5" w:rsidRDefault="00BD1AD5" w:rsidP="00BD1AD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C4AB7"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После первичной оценки проводился анализ сведений о доходах служащих, их супругов и несовершеннолетних детей за 2024 год в целях выявления признаков предоставления недостоверных или не полных сведений, конфликта интересов и иных нарушений положения антикоррупционного законодательства Российской Федерации.</w:t>
      </w:r>
    </w:p>
    <w:p w14:paraId="21C21510" w14:textId="38F137C8" w:rsidR="00CC4AB7" w:rsidRPr="00126776" w:rsidRDefault="00CC4AB7" w:rsidP="00105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12677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Последующий анализ сведений о доходах проведен путем:</w:t>
      </w:r>
      <w:r w:rsidRPr="0012677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1)проверки логических связей внутри справки;</w:t>
      </w:r>
      <w:r w:rsidRPr="0012677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2)</w:t>
      </w:r>
      <w:r w:rsidR="00126776" w:rsidRPr="0012677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12677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сверки информации содержащейся в справке</w:t>
      </w:r>
      <w:r w:rsidR="00175F7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12677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 информацией содержащейся в</w:t>
      </w:r>
      <w:r w:rsidR="00175F7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12677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справках за предыдущие отчетные периоды;</w:t>
      </w:r>
      <w:r w:rsidRPr="0012677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br/>
        <w:t>3)</w:t>
      </w:r>
      <w:r w:rsidR="0010596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Pr="0012677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установления наличия соответствующих документов в личном деле, касающихся состава семьи, количества лиц, сведения о доходах которых обязаны представить лица, замещающие должности муниципальной службы и руководителей муниципальных учреждений.</w:t>
      </w:r>
    </w:p>
    <w:p w14:paraId="1CF4C049" w14:textId="7FB7B73F" w:rsidR="00CC4AB7" w:rsidRPr="00D32396" w:rsidRDefault="00CC4AB7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Срочные обязательства финансового характера в иностранной валюте муниципальными служащими, членами их семей и руководителями муниципальных учреждений не оформлялись.</w:t>
      </w:r>
    </w:p>
    <w:p w14:paraId="74817F91" w14:textId="77777777" w:rsidR="00CC4AB7" w:rsidRDefault="00CC4AB7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По результатам проведенного анализа установлено, что муниципальными служащими, руководителями муниципальных учреждений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района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требования законодательства о представлении сведений о доходах,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lastRenderedPageBreak/>
        <w:t xml:space="preserve">расходах, об имуществе и обязательствах имущественного характера соблюдены. </w:t>
      </w:r>
    </w:p>
    <w:p w14:paraId="2707CFB8" w14:textId="5F518274" w:rsidR="00CC4AB7" w:rsidRDefault="00CC4AB7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</w:t>
      </w:r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Нарушений ограничений и запретов, установленных законодательством о муниципальной службе, связанных с предоставлением </w:t>
      </w:r>
      <w:bookmarkStart w:id="0" w:name="_Hlk214554223"/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детей,</w:t>
      </w:r>
      <w:bookmarkEnd w:id="0"/>
      <w:r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не выявлено.</w:t>
      </w:r>
    </w:p>
    <w:p w14:paraId="1DC7BD3D" w14:textId="6F6563CB" w:rsidR="00DE6764" w:rsidRDefault="0025176F" w:rsidP="00CC4A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</w:t>
      </w:r>
      <w:r w:rsidR="00121481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Оснований для проведения проверок в ходе проведения </w:t>
      </w:r>
      <w:r w:rsidR="00E8085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анализа </w:t>
      </w:r>
      <w:bookmarkStart w:id="1" w:name="_Hlk214554998"/>
      <w:r w:rsidR="00E8085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сведений</w:t>
      </w:r>
      <w:r w:rsidR="00E80858"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  <w:bookmarkEnd w:id="1"/>
      <w:r w:rsidR="001B0FE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, </w:t>
      </w:r>
      <w:r w:rsidR="0000559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(</w:t>
      </w:r>
      <w:r w:rsidR="001B0FE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письменное или устное заявление,</w:t>
      </w:r>
      <w:r w:rsidR="00DF4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информация полученная должностным лицом, обращени</w:t>
      </w:r>
      <w:r w:rsidR="0000559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</w:t>
      </w:r>
      <w:r w:rsidR="00DF4E0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граждан</w:t>
      </w:r>
      <w:r w:rsidR="00C73ED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организаций</w:t>
      </w:r>
      <w:r w:rsidR="004F03E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ин</w:t>
      </w:r>
      <w:r w:rsidR="001D04E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формаци</w:t>
      </w:r>
      <w:r w:rsidR="00005590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</w:t>
      </w:r>
      <w:r w:rsidR="00C73ED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из открытых источников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-</w:t>
      </w:r>
      <w:r w:rsidR="00C73ED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СМИ,  сети «Интернет»</w:t>
      </w:r>
      <w:r w:rsidR="001D04E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 соцсети)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не </w:t>
      </w:r>
      <w:r w:rsidR="002335C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был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</w:t>
      </w:r>
      <w:r w:rsidR="00DE676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14:paraId="71B88B00" w14:textId="2C2371D4" w:rsidR="00CC4AB7" w:rsidRDefault="00D44374" w:rsidP="008E0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</w:t>
      </w:r>
      <w:r w:rsidR="00DE676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</w:t>
      </w:r>
      <w:r w:rsidR="00EB4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в</w:t>
      </w:r>
      <w:r w:rsidR="00DE676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месте с тем</w:t>
      </w:r>
      <w:r w:rsidR="00917CA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="00DE676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при проведении проверок сведений</w:t>
      </w:r>
      <w:r w:rsidR="00DE6764" w:rsidRPr="00D3239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  <w:r w:rsidR="000169C3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прокуратурой Левашинского района</w:t>
      </w:r>
      <w:r w:rsidR="00917CA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="000169C3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DE6CF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путем направления запросов в ФНС Российской Федерации</w:t>
      </w:r>
      <w:r w:rsidR="00917CA9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="00DE6CFD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0169C3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выявлено множество нарушений законодательства таких</w:t>
      </w:r>
      <w:r w:rsidR="008E0AA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,</w:t>
      </w:r>
      <w:r w:rsidR="000169C3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2170E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как</w:t>
      </w:r>
      <w:r w:rsidR="007562A7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не указания земельных участков и </w:t>
      </w:r>
      <w:r w:rsidR="000230B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банковских счетов у муниципальных служащих и руководителей муниципальных учреждений</w:t>
      </w:r>
      <w:r w:rsidR="008E0AA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14:paraId="5D3C2873" w14:textId="42F921EE" w:rsidR="00116313" w:rsidRDefault="00D44374" w:rsidP="001163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</w:t>
      </w:r>
      <w:r w:rsidR="00E91505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8E0AA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После </w:t>
      </w:r>
      <w:r w:rsidR="00116313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итогам рассмотрения </w:t>
      </w:r>
      <w:r w:rsidR="008E0AA6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представлений прокуратуры района</w:t>
      </w:r>
      <w:r w:rsidR="00116313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r w:rsidR="00116313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3 муниципальным служащим и 6 руководителям муниципальных учреждений объявлены взыскания.</w:t>
      </w:r>
    </w:p>
    <w:p w14:paraId="5A44D392" w14:textId="1CC729CD" w:rsidR="008E0AA6" w:rsidRDefault="00A67437" w:rsidP="008E0A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</w:t>
      </w:r>
      <w:bookmarkStart w:id="2" w:name="_Hlk214616511"/>
    </w:p>
    <w:bookmarkEnd w:id="2"/>
    <w:p w14:paraId="5EE75885" w14:textId="2598AB67" w:rsidR="00466D7B" w:rsidRDefault="00FA53F6" w:rsidP="00EC01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          </w:t>
      </w:r>
      <w:r w:rsidR="00897A1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Эти факты указывают на </w:t>
      </w:r>
      <w:r w:rsidR="00F04DE3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ненадлежащее исполнение своих должностных обязанностей не</w:t>
      </w:r>
      <w:r w:rsidR="007D5E1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которы</w:t>
      </w:r>
      <w:r w:rsidR="00F04DE3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ми</w:t>
      </w:r>
      <w:r w:rsidR="00897A1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муниципальны</w:t>
      </w:r>
      <w:r w:rsidR="00F04DE3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ми</w:t>
      </w:r>
      <w:r w:rsidR="00897A1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служащи</w:t>
      </w:r>
      <w:r w:rsidR="00F04DE3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ми</w:t>
      </w:r>
      <w:r w:rsidR="00897A1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и руков</w:t>
      </w:r>
      <w:r w:rsidR="007F0A9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одител</w:t>
      </w:r>
      <w:r w:rsidR="00EC013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ями</w:t>
      </w:r>
      <w:r w:rsidR="00897A1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муниц</w:t>
      </w:r>
      <w:r w:rsidR="007F0A9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ипальных</w:t>
      </w:r>
      <w:r w:rsidR="00897A1F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учрежд</w:t>
      </w:r>
      <w:r w:rsidR="007F0A98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ений </w:t>
      </w:r>
      <w:r w:rsidR="00EC013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на которое надо обратить особое внимание в</w:t>
      </w:r>
      <w:r w:rsidR="008F5FF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период </w:t>
      </w:r>
      <w:r w:rsidR="00EC013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декларац</w:t>
      </w:r>
      <w:r w:rsidR="008F5FFE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ионной</w:t>
      </w:r>
      <w:r w:rsidR="00EC013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 компании в 2026 год</w:t>
      </w:r>
      <w:r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а</w:t>
      </w:r>
      <w:r w:rsidR="00EC013B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>.</w:t>
      </w:r>
    </w:p>
    <w:p w14:paraId="47FF4ABC" w14:textId="77777777" w:rsidR="008F5FFE" w:rsidRDefault="008F5FFE" w:rsidP="00CC4A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FB971F0" w14:textId="77A9CBE0" w:rsidR="00CC4AB7" w:rsidRDefault="00CC4AB7" w:rsidP="00CC4A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24C9">
        <w:rPr>
          <w:rFonts w:ascii="Times New Roman" w:hAnsi="Times New Roman" w:cs="Times New Roman"/>
          <w:b/>
          <w:bCs/>
          <w:sz w:val="28"/>
          <w:szCs w:val="28"/>
        </w:rPr>
        <w:t xml:space="preserve">Помощник главы Администрации </w:t>
      </w:r>
    </w:p>
    <w:p w14:paraId="1854F69B" w14:textId="77777777" w:rsidR="00CC4AB7" w:rsidRDefault="00CC4AB7" w:rsidP="00CC4A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024C9">
        <w:rPr>
          <w:rFonts w:ascii="Times New Roman" w:hAnsi="Times New Roman" w:cs="Times New Roman"/>
          <w:b/>
          <w:bCs/>
          <w:sz w:val="28"/>
          <w:szCs w:val="28"/>
        </w:rPr>
        <w:t xml:space="preserve">МР «Левашинский район» по </w:t>
      </w:r>
    </w:p>
    <w:p w14:paraId="468EBF33" w14:textId="22E82900" w:rsidR="00022817" w:rsidRDefault="00CC4AB7" w:rsidP="00CC4AB7">
      <w:r w:rsidRPr="008024C9">
        <w:rPr>
          <w:rFonts w:ascii="Times New Roman" w:hAnsi="Times New Roman" w:cs="Times New Roman"/>
          <w:b/>
          <w:bCs/>
          <w:sz w:val="28"/>
          <w:szCs w:val="28"/>
        </w:rPr>
        <w:t xml:space="preserve">вопросам противодействия коррупции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Pr="008024C9">
        <w:rPr>
          <w:rFonts w:ascii="Times New Roman" w:hAnsi="Times New Roman" w:cs="Times New Roman"/>
          <w:b/>
          <w:bCs/>
          <w:sz w:val="28"/>
          <w:szCs w:val="28"/>
        </w:rPr>
        <w:t>Раджаб</w:t>
      </w:r>
      <w:r w:rsidR="00C93137">
        <w:rPr>
          <w:rFonts w:ascii="Times New Roman" w:hAnsi="Times New Roman" w:cs="Times New Roman"/>
          <w:b/>
          <w:bCs/>
          <w:sz w:val="28"/>
          <w:szCs w:val="28"/>
        </w:rPr>
        <w:t>ов Я.М.</w:t>
      </w:r>
    </w:p>
    <w:sectPr w:rsidR="00022817" w:rsidSect="008A46E9">
      <w:pgSz w:w="11906" w:h="16838"/>
      <w:pgMar w:top="1134" w:right="99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6B"/>
    <w:rsid w:val="00005590"/>
    <w:rsid w:val="000169C3"/>
    <w:rsid w:val="00022817"/>
    <w:rsid w:val="000230BB"/>
    <w:rsid w:val="00094EE6"/>
    <w:rsid w:val="000A502C"/>
    <w:rsid w:val="000A7848"/>
    <w:rsid w:val="00105969"/>
    <w:rsid w:val="00116313"/>
    <w:rsid w:val="00121481"/>
    <w:rsid w:val="00126776"/>
    <w:rsid w:val="00134327"/>
    <w:rsid w:val="001566E2"/>
    <w:rsid w:val="00175F7F"/>
    <w:rsid w:val="001B0FE8"/>
    <w:rsid w:val="001C037A"/>
    <w:rsid w:val="001D04EF"/>
    <w:rsid w:val="002170E5"/>
    <w:rsid w:val="00227156"/>
    <w:rsid w:val="002335C6"/>
    <w:rsid w:val="0025176F"/>
    <w:rsid w:val="002F1C37"/>
    <w:rsid w:val="003930FB"/>
    <w:rsid w:val="003A7F4B"/>
    <w:rsid w:val="003D2DEB"/>
    <w:rsid w:val="00426845"/>
    <w:rsid w:val="00466D7B"/>
    <w:rsid w:val="0049456B"/>
    <w:rsid w:val="004F03E9"/>
    <w:rsid w:val="00542030"/>
    <w:rsid w:val="005435CA"/>
    <w:rsid w:val="0057498E"/>
    <w:rsid w:val="005C22E9"/>
    <w:rsid w:val="006D3DB0"/>
    <w:rsid w:val="007036E3"/>
    <w:rsid w:val="007562A7"/>
    <w:rsid w:val="007A0233"/>
    <w:rsid w:val="007A5A74"/>
    <w:rsid w:val="007D5E1F"/>
    <w:rsid w:val="007F0A98"/>
    <w:rsid w:val="00895EF9"/>
    <w:rsid w:val="00897A1F"/>
    <w:rsid w:val="008A46E9"/>
    <w:rsid w:val="008E0AA6"/>
    <w:rsid w:val="008F5FFE"/>
    <w:rsid w:val="009022F6"/>
    <w:rsid w:val="00917CA9"/>
    <w:rsid w:val="0092583C"/>
    <w:rsid w:val="00A67437"/>
    <w:rsid w:val="00A75A3E"/>
    <w:rsid w:val="00B268FD"/>
    <w:rsid w:val="00BA28FD"/>
    <w:rsid w:val="00BB2784"/>
    <w:rsid w:val="00BC732E"/>
    <w:rsid w:val="00BD1AD5"/>
    <w:rsid w:val="00BF7FBE"/>
    <w:rsid w:val="00C67357"/>
    <w:rsid w:val="00C73EDE"/>
    <w:rsid w:val="00C93137"/>
    <w:rsid w:val="00CC4AB7"/>
    <w:rsid w:val="00CD3520"/>
    <w:rsid w:val="00D11F78"/>
    <w:rsid w:val="00D2781E"/>
    <w:rsid w:val="00D44374"/>
    <w:rsid w:val="00DE6764"/>
    <w:rsid w:val="00DE6CFD"/>
    <w:rsid w:val="00DF4E00"/>
    <w:rsid w:val="00E21F9E"/>
    <w:rsid w:val="00E61AE9"/>
    <w:rsid w:val="00E80858"/>
    <w:rsid w:val="00E91505"/>
    <w:rsid w:val="00EB4794"/>
    <w:rsid w:val="00EC013B"/>
    <w:rsid w:val="00F04DE3"/>
    <w:rsid w:val="00F34231"/>
    <w:rsid w:val="00FA53F6"/>
    <w:rsid w:val="00FD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79AC"/>
  <w15:chartTrackingRefBased/>
  <w15:docId w15:val="{A59A7582-890C-41C0-AB25-77789600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70899-73E5-440A-9FE1-F72EF32CC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2025-11-21T08:34:00Z</cp:lastPrinted>
  <dcterms:created xsi:type="dcterms:W3CDTF">2025-11-20T14:41:00Z</dcterms:created>
  <dcterms:modified xsi:type="dcterms:W3CDTF">2025-11-21T08:34:00Z</dcterms:modified>
</cp:coreProperties>
</file>